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8AF" w:rsidRPr="00531809" w:rsidRDefault="00CF2CAA" w:rsidP="00C7207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line="560" w:lineRule="exact"/>
        <w:jc w:val="center"/>
        <w:rPr>
          <w:rFonts w:ascii="黑体" w:eastAsia="黑体" w:hAnsi="黑体" w:cs="Times New Roman"/>
          <w:b/>
          <w:color w:val="0070C0"/>
          <w:sz w:val="30"/>
          <w:szCs w:val="30"/>
        </w:rPr>
      </w:pPr>
      <w:r w:rsidRPr="00531809">
        <w:rPr>
          <w:rFonts w:ascii="黑体" w:eastAsia="黑体" w:hAnsi="黑体" w:cs="Times New Roman" w:hint="eastAsia"/>
          <w:b/>
          <w:color w:val="0070C0"/>
          <w:sz w:val="30"/>
          <w:szCs w:val="30"/>
        </w:rPr>
        <w:t>202</w:t>
      </w:r>
      <w:r w:rsidR="00267F8A">
        <w:rPr>
          <w:rFonts w:ascii="黑体" w:eastAsia="黑体" w:hAnsi="黑体" w:cs="Times New Roman" w:hint="eastAsia"/>
          <w:b/>
          <w:color w:val="0070C0"/>
          <w:sz w:val="30"/>
          <w:szCs w:val="30"/>
        </w:rPr>
        <w:t>5</w:t>
      </w:r>
      <w:r w:rsidRPr="00531809">
        <w:rPr>
          <w:rFonts w:ascii="黑体" w:eastAsia="黑体" w:hAnsi="黑体" w:cs="Times New Roman" w:hint="eastAsia"/>
          <w:b/>
          <w:color w:val="0070C0"/>
          <w:sz w:val="30"/>
          <w:szCs w:val="30"/>
        </w:rPr>
        <w:t>年</w:t>
      </w:r>
      <w:r w:rsidR="001579A7">
        <w:rPr>
          <w:rFonts w:ascii="黑体" w:eastAsia="黑体" w:hAnsi="黑体" w:cs="Times New Roman" w:hint="eastAsia"/>
          <w:b/>
          <w:color w:val="0070C0"/>
          <w:sz w:val="30"/>
          <w:szCs w:val="30"/>
        </w:rPr>
        <w:t>奉贤区</w:t>
      </w:r>
      <w:r w:rsidRPr="00531809">
        <w:rPr>
          <w:rFonts w:ascii="黑体" w:eastAsia="黑体" w:hAnsi="黑体" w:cs="Times New Roman" w:hint="eastAsia"/>
          <w:b/>
          <w:color w:val="0070C0"/>
          <w:sz w:val="30"/>
          <w:szCs w:val="30"/>
        </w:rPr>
        <w:t>市民终身学习数字阅读活动</w:t>
      </w:r>
      <w:r w:rsidR="00725A54">
        <w:rPr>
          <w:rFonts w:ascii="黑体" w:eastAsia="黑体" w:hAnsi="黑体" w:cs="Times New Roman" w:hint="eastAsia"/>
          <w:b/>
          <w:color w:val="0070C0"/>
          <w:sz w:val="30"/>
          <w:szCs w:val="30"/>
        </w:rPr>
        <w:t>操作流程</w:t>
      </w:r>
      <w:r w:rsidR="006B4797">
        <w:rPr>
          <w:rFonts w:ascii="黑体" w:eastAsia="黑体" w:hAnsi="黑体" w:cs="Times New Roman" w:hint="eastAsia"/>
          <w:b/>
          <w:color w:val="0070C0"/>
          <w:sz w:val="30"/>
          <w:szCs w:val="30"/>
        </w:rPr>
        <w:t>与积分细则</w:t>
      </w:r>
    </w:p>
    <w:p w:rsidR="00434066" w:rsidRDefault="00434066" w:rsidP="009F48AF">
      <w:pPr>
        <w:rPr>
          <w:rFonts w:ascii="黑体" w:eastAsia="黑体" w:hAnsi="黑体" w:cs="Times New Roman"/>
          <w:color w:val="00B0F0"/>
          <w:sz w:val="30"/>
          <w:szCs w:val="30"/>
        </w:rPr>
      </w:pPr>
    </w:p>
    <w:p w:rsidR="006B4797" w:rsidRDefault="009F48AF" w:rsidP="009F48AF">
      <w:pPr>
        <w:rPr>
          <w:rFonts w:ascii="宋体" w:eastAsia="宋体" w:hAnsi="宋体" w:cs="Times New Roman"/>
          <w:b/>
          <w:bCs/>
          <w:sz w:val="36"/>
          <w:szCs w:val="36"/>
        </w:rPr>
      </w:pPr>
      <w:r w:rsidRPr="00531809">
        <w:rPr>
          <w:rFonts w:ascii="宋体" w:eastAsia="宋体" w:hAnsi="宋体" w:cs="Times New Roman" w:hint="eastAsia"/>
          <w:b/>
          <w:bCs/>
          <w:sz w:val="36"/>
          <w:szCs w:val="36"/>
        </w:rPr>
        <w:t>一</w:t>
      </w:r>
      <w:r w:rsidR="006B4797">
        <w:rPr>
          <w:rFonts w:ascii="宋体" w:eastAsia="宋体" w:hAnsi="宋体" w:cs="Times New Roman" w:hint="eastAsia"/>
          <w:b/>
          <w:bCs/>
          <w:sz w:val="36"/>
          <w:szCs w:val="36"/>
        </w:rPr>
        <w:t>、</w:t>
      </w:r>
      <w:r w:rsidR="006B4797">
        <w:rPr>
          <w:rFonts w:ascii="黑体" w:eastAsia="黑体" w:hAnsi="黑体" w:cs="Times New Roman" w:hint="eastAsia"/>
          <w:b/>
          <w:color w:val="0070C0"/>
          <w:sz w:val="30"/>
          <w:szCs w:val="30"/>
        </w:rPr>
        <w:t>操作流程</w:t>
      </w:r>
    </w:p>
    <w:p w:rsidR="005571A6" w:rsidRDefault="005571A6" w:rsidP="005571A6">
      <w:pPr>
        <w:jc w:val="center"/>
        <w:rPr>
          <w:rFonts w:ascii="宋体" w:eastAsia="宋体" w:hAnsi="宋体" w:cs="Times New Roman"/>
          <w:b/>
          <w:bCs/>
          <w:sz w:val="36"/>
          <w:szCs w:val="36"/>
        </w:rPr>
      </w:pPr>
    </w:p>
    <w:p w:rsidR="00B35EB9" w:rsidRDefault="00B35EB9" w:rsidP="005571A6">
      <w:pPr>
        <w:jc w:val="center"/>
        <w:rPr>
          <w:rFonts w:eastAsia="宋体" w:cs="Times New Roman"/>
          <w:b/>
          <w:bCs/>
          <w:color w:val="C00000"/>
        </w:rPr>
      </w:pPr>
    </w:p>
    <w:p w:rsidR="005571A6" w:rsidRPr="002C6A63" w:rsidRDefault="005571A6" w:rsidP="005571A6">
      <w:pPr>
        <w:rPr>
          <w:rFonts w:eastAsia="宋体" w:cs="Times New Roman"/>
          <w:b/>
          <w:bCs/>
          <w:color w:val="000000" w:themeColor="text1"/>
        </w:rPr>
      </w:pPr>
      <w:r w:rsidRPr="002C6A63">
        <w:rPr>
          <w:rFonts w:eastAsia="宋体" w:cs="Times New Roman" w:hint="eastAsia"/>
          <w:b/>
          <w:bCs/>
          <w:color w:val="000000" w:themeColor="text1"/>
        </w:rPr>
        <w:t>第一步：在微信中搜索“上海学习网订阅号”</w:t>
      </w:r>
      <w:proofErr w:type="gramStart"/>
      <w:r w:rsidRPr="002C6A63">
        <w:rPr>
          <w:rFonts w:eastAsia="宋体" w:cs="Times New Roman" w:hint="eastAsia"/>
          <w:b/>
          <w:bCs/>
          <w:color w:val="000000" w:themeColor="text1"/>
        </w:rPr>
        <w:t>微信公众号</w:t>
      </w:r>
      <w:proofErr w:type="gramEnd"/>
    </w:p>
    <w:p w:rsidR="009F48AF" w:rsidRPr="005C3538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 w:rsidRPr="0027371A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278F1DFA" wp14:editId="387DCEB8">
            <wp:extent cx="2447925" cy="2498725"/>
            <wp:effectExtent l="19050" t="19050" r="28575" b="15875"/>
            <wp:docPr id="10" name="图片 10" descr="C:\Users\ADMINI~1\AppData\Local\Temp\WeChat Files\a592988851e1caec35d7d3f7b38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a592988851e1caec35d7d3f7b381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35" cy="249883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F4F6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71A6" w:rsidRDefault="005571A6" w:rsidP="009F48AF">
      <w:pPr>
        <w:ind w:firstLineChars="600" w:firstLine="1265"/>
        <w:rPr>
          <w:rFonts w:eastAsia="宋体" w:cs="Times New Roman"/>
          <w:b/>
          <w:bCs/>
          <w:color w:val="C00000"/>
        </w:rPr>
      </w:pPr>
    </w:p>
    <w:p w:rsidR="009F48AF" w:rsidRPr="002C6A63" w:rsidRDefault="005571A6" w:rsidP="005571A6">
      <w:pPr>
        <w:rPr>
          <w:rFonts w:eastAsia="宋体" w:cs="Times New Roman"/>
          <w:b/>
          <w:bCs/>
          <w:color w:val="000000" w:themeColor="text1"/>
        </w:rPr>
      </w:pPr>
      <w:r w:rsidRPr="002C6A63">
        <w:rPr>
          <w:rFonts w:eastAsia="宋体" w:cs="Times New Roman" w:hint="eastAsia"/>
          <w:b/>
          <w:bCs/>
          <w:color w:val="000000" w:themeColor="text1"/>
        </w:rPr>
        <w:t>第二步</w:t>
      </w:r>
      <w:r w:rsidRPr="002C6A63">
        <w:rPr>
          <w:rFonts w:eastAsia="宋体" w:cs="Times New Roman" w:hint="eastAsia"/>
          <w:b/>
          <w:bCs/>
          <w:color w:val="000000" w:themeColor="text1"/>
        </w:rPr>
        <w:t>:</w:t>
      </w:r>
      <w:r w:rsidRPr="002C6A63">
        <w:rPr>
          <w:rFonts w:eastAsia="宋体" w:cs="Times New Roman"/>
          <w:b/>
          <w:bCs/>
          <w:color w:val="000000" w:themeColor="text1"/>
        </w:rPr>
        <w:t xml:space="preserve">  </w:t>
      </w:r>
      <w:r w:rsidRPr="002C6A63">
        <w:rPr>
          <w:rFonts w:eastAsia="宋体" w:cs="Times New Roman" w:hint="eastAsia"/>
          <w:b/>
          <w:bCs/>
          <w:color w:val="000000" w:themeColor="text1"/>
        </w:rPr>
        <w:t>进入上海学习网订阅号，点击“学习活动</w:t>
      </w:r>
      <w:r w:rsidRPr="002C6A63">
        <w:rPr>
          <w:rFonts w:eastAsia="宋体" w:cs="Times New Roman"/>
          <w:b/>
          <w:bCs/>
          <w:color w:val="000000" w:themeColor="text1"/>
        </w:rPr>
        <w:t>”</w:t>
      </w:r>
      <w:r w:rsidRPr="002C6A63">
        <w:rPr>
          <w:rFonts w:eastAsia="宋体" w:cs="Times New Roman" w:hint="eastAsia"/>
          <w:b/>
          <w:bCs/>
          <w:color w:val="000000" w:themeColor="text1"/>
        </w:rPr>
        <w:t>后进入“数字阅读”专区</w:t>
      </w:r>
    </w:p>
    <w:p w:rsidR="009F48AF" w:rsidRDefault="00541F56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/>
          <w:b/>
          <w:bCs/>
          <w:noProof/>
          <w:color w:val="C00000"/>
        </w:rPr>
        <w:drawing>
          <wp:inline distT="0" distB="0" distL="0" distR="0" wp14:anchorId="44DB4E7E" wp14:editId="2C5F1A9B">
            <wp:extent cx="3800475" cy="3294842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进入数字阅读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765" cy="33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4C" w:rsidRDefault="00C1564C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C1564C" w:rsidRDefault="00C1564C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C1564C" w:rsidRDefault="00C1564C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C1564C" w:rsidRDefault="00C1564C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9F48AF" w:rsidRDefault="0099267D" w:rsidP="005571A6">
      <w:pPr>
        <w:rPr>
          <w:rFonts w:eastAsia="宋体" w:cs="Times New Roman"/>
          <w:b/>
          <w:bCs/>
          <w:color w:val="000000" w:themeColor="text1"/>
        </w:rPr>
      </w:pPr>
      <w:r>
        <w:rPr>
          <w:rFonts w:eastAsia="宋体" w:cs="Times New Roman" w:hint="eastAsia"/>
          <w:b/>
          <w:bCs/>
          <w:color w:val="000000" w:themeColor="text1"/>
        </w:rPr>
        <w:t>第三步：跳出如下页面，点击“登录</w:t>
      </w:r>
      <w:r w:rsidR="005571A6" w:rsidRPr="002C6A63">
        <w:rPr>
          <w:rFonts w:eastAsia="宋体" w:cs="Times New Roman" w:hint="eastAsia"/>
          <w:b/>
          <w:bCs/>
          <w:color w:val="000000" w:themeColor="text1"/>
        </w:rPr>
        <w:t>”</w:t>
      </w:r>
    </w:p>
    <w:p w:rsidR="0099267D" w:rsidRPr="0099267D" w:rsidRDefault="0099267D" w:rsidP="0099267D">
      <w:pPr>
        <w:jc w:val="center"/>
        <w:rPr>
          <w:rFonts w:eastAsia="宋体" w:cs="Times New Roman"/>
          <w:b/>
          <w:bCs/>
          <w:color w:val="000000" w:themeColor="text1"/>
        </w:rPr>
      </w:pPr>
      <w:r>
        <w:rPr>
          <w:rFonts w:eastAsia="宋体" w:cs="Times New Roman" w:hint="eastAsia"/>
          <w:b/>
          <w:bCs/>
          <w:noProof/>
          <w:color w:val="000000" w:themeColor="text1"/>
        </w:rPr>
        <w:drawing>
          <wp:inline distT="0" distB="0" distL="0" distR="0">
            <wp:extent cx="3631225" cy="787273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点击右下角登录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61" cy="78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AF" w:rsidRDefault="009F48AF" w:rsidP="009F48AF">
      <w:pPr>
        <w:jc w:val="center"/>
        <w:rPr>
          <w:rFonts w:eastAsia="宋体" w:cs="Times New Roman"/>
          <w:noProof/>
        </w:rPr>
      </w:pPr>
    </w:p>
    <w:p w:rsidR="00FD4E84" w:rsidRDefault="00FD4E84" w:rsidP="002C6A63">
      <w:pPr>
        <w:rPr>
          <w:rFonts w:eastAsia="宋体" w:cs="Times New Roman"/>
          <w:noProof/>
        </w:rPr>
      </w:pPr>
    </w:p>
    <w:p w:rsidR="00FD4E84" w:rsidRPr="002C6A63" w:rsidRDefault="00FD4E84" w:rsidP="00FD4E84">
      <w:pPr>
        <w:rPr>
          <w:rFonts w:eastAsia="宋体" w:cs="Times New Roman"/>
          <w:noProof/>
          <w:color w:val="000000" w:themeColor="text1"/>
        </w:rPr>
      </w:pPr>
      <w:r w:rsidRPr="002C6A63">
        <w:rPr>
          <w:rFonts w:eastAsia="宋体" w:cs="Times New Roman" w:hint="eastAsia"/>
          <w:b/>
          <w:bCs/>
          <w:color w:val="000000" w:themeColor="text1"/>
        </w:rPr>
        <w:lastRenderedPageBreak/>
        <w:t>第</w:t>
      </w:r>
      <w:r w:rsidR="007124A5">
        <w:rPr>
          <w:rFonts w:eastAsia="宋体" w:cs="Times New Roman" w:hint="eastAsia"/>
          <w:b/>
          <w:bCs/>
          <w:color w:val="000000" w:themeColor="text1"/>
        </w:rPr>
        <w:t>四</w:t>
      </w:r>
      <w:r w:rsidRPr="002C6A63">
        <w:rPr>
          <w:rFonts w:eastAsia="宋体" w:cs="Times New Roman" w:hint="eastAsia"/>
          <w:b/>
          <w:bCs/>
          <w:color w:val="000000" w:themeColor="text1"/>
        </w:rPr>
        <w:t>步：查看登录流程提示后，点击“知道了，去登录”</w:t>
      </w:r>
    </w:p>
    <w:p w:rsidR="00C1564C" w:rsidRDefault="00FD4E84" w:rsidP="007124A5">
      <w:pPr>
        <w:jc w:val="center"/>
        <w:rPr>
          <w:rFonts w:eastAsia="宋体" w:cs="Times New Roman"/>
          <w:noProof/>
        </w:rPr>
      </w:pPr>
      <w:r>
        <w:rPr>
          <w:rFonts w:eastAsia="宋体" w:cs="Times New Roman"/>
          <w:noProof/>
        </w:rPr>
        <w:drawing>
          <wp:inline distT="0" distB="0" distL="0" distR="0">
            <wp:extent cx="3629025" cy="3504156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798" cy="351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A5" w:rsidRDefault="007124A5" w:rsidP="007124A5">
      <w:pPr>
        <w:jc w:val="center"/>
        <w:rPr>
          <w:rFonts w:eastAsia="宋体" w:cs="Times New Roman"/>
          <w:noProof/>
        </w:rPr>
      </w:pPr>
    </w:p>
    <w:p w:rsidR="007124A5" w:rsidRDefault="007124A5" w:rsidP="007124A5">
      <w:pPr>
        <w:jc w:val="center"/>
        <w:rPr>
          <w:rFonts w:eastAsia="宋体" w:cs="Times New Roman"/>
          <w:noProof/>
        </w:rPr>
      </w:pPr>
    </w:p>
    <w:p w:rsidR="00FD4E84" w:rsidRDefault="00FD4E84" w:rsidP="00C44E9E">
      <w:pPr>
        <w:jc w:val="center"/>
        <w:rPr>
          <w:rFonts w:eastAsia="宋体" w:cs="Times New Roman"/>
          <w:noProof/>
        </w:rPr>
      </w:pPr>
    </w:p>
    <w:p w:rsidR="00FD4E84" w:rsidRPr="002C6A63" w:rsidRDefault="00FD4E84" w:rsidP="00FD4E84">
      <w:pPr>
        <w:rPr>
          <w:rFonts w:eastAsia="宋体" w:cs="Times New Roman"/>
          <w:noProof/>
          <w:color w:val="000000" w:themeColor="text1"/>
        </w:rPr>
      </w:pPr>
      <w:r w:rsidRPr="002C6A63">
        <w:rPr>
          <w:rFonts w:eastAsia="宋体" w:cs="Times New Roman" w:hint="eastAsia"/>
          <w:b/>
          <w:bCs/>
          <w:color w:val="000000" w:themeColor="text1"/>
        </w:rPr>
        <w:t>第</w:t>
      </w:r>
      <w:r w:rsidR="007124A5">
        <w:rPr>
          <w:rFonts w:eastAsia="宋体" w:cs="Times New Roman" w:hint="eastAsia"/>
          <w:b/>
          <w:bCs/>
          <w:color w:val="000000" w:themeColor="text1"/>
        </w:rPr>
        <w:t>五</w:t>
      </w:r>
      <w:r w:rsidRPr="002C6A63">
        <w:rPr>
          <w:rFonts w:eastAsia="宋体" w:cs="Times New Roman" w:hint="eastAsia"/>
          <w:b/>
          <w:bCs/>
          <w:color w:val="000000" w:themeColor="text1"/>
        </w:rPr>
        <w:t>步：选择动态码登陆</w:t>
      </w:r>
    </w:p>
    <w:p w:rsidR="009F48AF" w:rsidRDefault="002C6A63" w:rsidP="009F48AF">
      <w:pPr>
        <w:jc w:val="center"/>
        <w:rPr>
          <w:rFonts w:eastAsia="宋体" w:cs="Times New Roman"/>
          <w:noProof/>
        </w:rPr>
      </w:pPr>
      <w:r>
        <w:rPr>
          <w:rFonts w:eastAsia="宋体" w:cs="Times New Roman"/>
          <w:noProof/>
        </w:rPr>
        <w:drawing>
          <wp:inline distT="0" distB="0" distL="0" distR="0">
            <wp:extent cx="3807169" cy="3688080"/>
            <wp:effectExtent l="0" t="0" r="317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624" cy="370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6C" w:rsidRDefault="00E04F6C" w:rsidP="009F48AF">
      <w:pPr>
        <w:jc w:val="center"/>
        <w:rPr>
          <w:rFonts w:eastAsia="宋体" w:cs="Times New Roman"/>
          <w:noProof/>
        </w:rPr>
      </w:pPr>
    </w:p>
    <w:p w:rsidR="009F48AF" w:rsidRDefault="009F48AF" w:rsidP="009F48AF">
      <w:pPr>
        <w:rPr>
          <w:rFonts w:eastAsia="宋体" w:cs="Times New Roman"/>
          <w:b/>
          <w:bCs/>
          <w:color w:val="C00000"/>
        </w:rPr>
      </w:pPr>
    </w:p>
    <w:p w:rsidR="00970B71" w:rsidRPr="00970B71" w:rsidRDefault="00970B71" w:rsidP="009F48AF">
      <w:pPr>
        <w:rPr>
          <w:rFonts w:eastAsia="宋体" w:cs="Times New Roman"/>
          <w:b/>
          <w:bCs/>
          <w:color w:val="000000" w:themeColor="text1"/>
        </w:rPr>
      </w:pPr>
      <w:r w:rsidRPr="00970B71">
        <w:rPr>
          <w:rFonts w:eastAsia="宋体" w:cs="Times New Roman" w:hint="eastAsia"/>
          <w:b/>
          <w:bCs/>
          <w:color w:val="000000" w:themeColor="text1"/>
        </w:rPr>
        <w:lastRenderedPageBreak/>
        <w:t>第</w:t>
      </w:r>
      <w:r w:rsidR="007124A5">
        <w:rPr>
          <w:rFonts w:eastAsia="宋体" w:cs="Times New Roman" w:hint="eastAsia"/>
          <w:b/>
          <w:bCs/>
          <w:color w:val="000000" w:themeColor="text1"/>
        </w:rPr>
        <w:t>六</w:t>
      </w:r>
      <w:r w:rsidRPr="00970B71">
        <w:rPr>
          <w:rFonts w:eastAsia="宋体" w:cs="Times New Roman" w:hint="eastAsia"/>
          <w:b/>
          <w:bCs/>
          <w:color w:val="000000" w:themeColor="text1"/>
        </w:rPr>
        <w:t>步：跳出如下页面后，输入手机号，获取验证码</w:t>
      </w:r>
    </w:p>
    <w:p w:rsidR="00970B71" w:rsidRDefault="00FC076A" w:rsidP="00970B71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/>
          <w:b/>
          <w:bCs/>
          <w:noProof/>
          <w:color w:val="C00000"/>
        </w:rPr>
        <w:drawing>
          <wp:inline distT="0" distB="0" distL="0" distR="0">
            <wp:extent cx="3413276" cy="36099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点击发送验证码后登录_副本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828" cy="362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A5" w:rsidRDefault="007124A5" w:rsidP="00970B71">
      <w:pPr>
        <w:jc w:val="center"/>
        <w:rPr>
          <w:rFonts w:eastAsia="宋体" w:cs="Times New Roman"/>
          <w:b/>
          <w:bCs/>
          <w:color w:val="C00000"/>
        </w:rPr>
      </w:pPr>
    </w:p>
    <w:p w:rsidR="007124A5" w:rsidRDefault="007124A5" w:rsidP="007124A5">
      <w:pPr>
        <w:rPr>
          <w:rFonts w:eastAsia="宋体" w:cs="Times New Roman"/>
          <w:b/>
          <w:bCs/>
          <w:color w:val="000000" w:themeColor="text1"/>
        </w:rPr>
      </w:pPr>
      <w:r w:rsidRPr="00970B71">
        <w:rPr>
          <w:rFonts w:eastAsia="宋体" w:cs="Times New Roman" w:hint="eastAsia"/>
          <w:b/>
          <w:bCs/>
          <w:color w:val="000000" w:themeColor="text1"/>
        </w:rPr>
        <w:t>第</w:t>
      </w:r>
      <w:r>
        <w:rPr>
          <w:rFonts w:eastAsia="宋体" w:cs="Times New Roman" w:hint="eastAsia"/>
          <w:b/>
          <w:bCs/>
          <w:color w:val="000000" w:themeColor="text1"/>
        </w:rPr>
        <w:t>七</w:t>
      </w:r>
      <w:r w:rsidRPr="00970B71">
        <w:rPr>
          <w:rFonts w:eastAsia="宋体" w:cs="Times New Roman" w:hint="eastAsia"/>
          <w:b/>
          <w:bCs/>
          <w:color w:val="000000" w:themeColor="text1"/>
        </w:rPr>
        <w:t>步：</w:t>
      </w:r>
      <w:r w:rsidR="00FC076A">
        <w:rPr>
          <w:rFonts w:eastAsia="宋体" w:cs="Times New Roman" w:hint="eastAsia"/>
          <w:b/>
          <w:bCs/>
          <w:color w:val="000000" w:themeColor="text1"/>
        </w:rPr>
        <w:t>输入验证码后，点击登录</w:t>
      </w:r>
    </w:p>
    <w:p w:rsidR="00FC076A" w:rsidRDefault="00FC076A" w:rsidP="00FC076A">
      <w:pPr>
        <w:jc w:val="center"/>
        <w:rPr>
          <w:rFonts w:eastAsia="宋体" w:cs="Times New Roman"/>
          <w:b/>
          <w:bCs/>
          <w:color w:val="000000" w:themeColor="text1"/>
        </w:rPr>
      </w:pPr>
      <w:r>
        <w:rPr>
          <w:rFonts w:eastAsia="宋体" w:cs="Times New Roman" w:hint="eastAsia"/>
          <w:b/>
          <w:bCs/>
          <w:noProof/>
          <w:color w:val="000000" w:themeColor="text1"/>
        </w:rPr>
        <w:drawing>
          <wp:inline distT="0" distB="0" distL="0" distR="0">
            <wp:extent cx="3305175" cy="4107212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登录成功_副本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466" cy="411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AF" w:rsidRPr="005C3538" w:rsidRDefault="009F48AF" w:rsidP="00FC076A">
      <w:pPr>
        <w:rPr>
          <w:rFonts w:eastAsia="宋体" w:cs="Times New Roman"/>
          <w:b/>
          <w:bCs/>
          <w:color w:val="C00000"/>
        </w:rPr>
      </w:pPr>
    </w:p>
    <w:p w:rsidR="00FC076A" w:rsidRDefault="00970B71" w:rsidP="009F48AF">
      <w:pPr>
        <w:jc w:val="left"/>
        <w:rPr>
          <w:rFonts w:eastAsia="宋体" w:cs="Times New Roman"/>
          <w:b/>
          <w:bCs/>
          <w:color w:val="000000" w:themeColor="text1"/>
        </w:rPr>
      </w:pPr>
      <w:r w:rsidRPr="00970B71">
        <w:rPr>
          <w:rFonts w:eastAsia="宋体" w:cs="Times New Roman" w:hint="eastAsia"/>
          <w:b/>
          <w:bCs/>
          <w:color w:val="000000" w:themeColor="text1"/>
        </w:rPr>
        <w:lastRenderedPageBreak/>
        <w:t>第</w:t>
      </w:r>
      <w:r w:rsidR="00FC076A">
        <w:rPr>
          <w:rFonts w:eastAsia="宋体" w:cs="Times New Roman" w:hint="eastAsia"/>
          <w:b/>
          <w:bCs/>
          <w:color w:val="000000" w:themeColor="text1"/>
        </w:rPr>
        <w:t>八</w:t>
      </w:r>
      <w:r w:rsidRPr="00970B71">
        <w:rPr>
          <w:rFonts w:eastAsia="宋体" w:cs="Times New Roman" w:hint="eastAsia"/>
          <w:b/>
          <w:bCs/>
          <w:color w:val="000000" w:themeColor="text1"/>
        </w:rPr>
        <w:t>步：</w:t>
      </w:r>
      <w:r w:rsidR="00FC076A">
        <w:rPr>
          <w:rFonts w:eastAsia="宋体" w:cs="Times New Roman" w:hint="eastAsia"/>
          <w:b/>
          <w:bCs/>
          <w:color w:val="000000" w:themeColor="text1"/>
        </w:rPr>
        <w:t>点击左下角的“签到”按钮，弹出报名对话框，点击“知道了”开始进行报名。</w:t>
      </w:r>
    </w:p>
    <w:p w:rsidR="00FC076A" w:rsidRDefault="00FC076A" w:rsidP="009F48AF">
      <w:pPr>
        <w:jc w:val="left"/>
        <w:rPr>
          <w:rFonts w:eastAsia="宋体" w:cs="Times New Roman"/>
          <w:b/>
          <w:bCs/>
          <w:color w:val="000000" w:themeColor="text1"/>
        </w:rPr>
      </w:pPr>
      <w:r>
        <w:rPr>
          <w:rFonts w:eastAsia="宋体" w:cs="Times New Roman" w:hint="eastAsia"/>
          <w:b/>
          <w:bCs/>
          <w:noProof/>
          <w:color w:val="000000" w:themeColor="text1"/>
        </w:rPr>
        <w:drawing>
          <wp:inline distT="0" distB="0" distL="0" distR="0">
            <wp:extent cx="2667999" cy="36004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点击左下角签到_副本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433" cy="360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Times New Roman" w:hint="eastAsia"/>
          <w:b/>
          <w:bCs/>
          <w:color w:val="000000" w:themeColor="text1"/>
        </w:rPr>
        <w:t xml:space="preserve"> </w:t>
      </w:r>
      <w:r>
        <w:rPr>
          <w:rFonts w:eastAsia="宋体" w:cs="Times New Roman" w:hint="eastAsia"/>
          <w:b/>
          <w:bCs/>
          <w:noProof/>
          <w:color w:val="000000" w:themeColor="text1"/>
        </w:rPr>
        <w:drawing>
          <wp:inline distT="0" distB="0" distL="0" distR="0">
            <wp:extent cx="2542853" cy="3580130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点击知道了开始填写报名信息_副本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869" cy="35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71" w:rsidRDefault="00FC076A" w:rsidP="009F48AF">
      <w:pPr>
        <w:jc w:val="left"/>
        <w:rPr>
          <w:rFonts w:eastAsia="宋体" w:cs="Times New Roman"/>
          <w:b/>
          <w:bCs/>
          <w:color w:val="000000" w:themeColor="text1"/>
        </w:rPr>
      </w:pPr>
      <w:r w:rsidRPr="00970B71">
        <w:rPr>
          <w:rFonts w:eastAsia="宋体" w:cs="Times New Roman" w:hint="eastAsia"/>
          <w:b/>
          <w:bCs/>
          <w:color w:val="000000" w:themeColor="text1"/>
        </w:rPr>
        <w:t>第</w:t>
      </w:r>
      <w:r>
        <w:rPr>
          <w:rFonts w:eastAsia="宋体" w:cs="Times New Roman" w:hint="eastAsia"/>
          <w:b/>
          <w:bCs/>
          <w:color w:val="000000" w:themeColor="text1"/>
        </w:rPr>
        <w:t>九</w:t>
      </w:r>
      <w:r w:rsidRPr="00970B71">
        <w:rPr>
          <w:rFonts w:eastAsia="宋体" w:cs="Times New Roman" w:hint="eastAsia"/>
          <w:b/>
          <w:bCs/>
          <w:color w:val="000000" w:themeColor="text1"/>
        </w:rPr>
        <w:t>步：</w:t>
      </w:r>
      <w:r w:rsidR="00165460">
        <w:rPr>
          <w:rFonts w:eastAsia="宋体" w:cs="Times New Roman" w:hint="eastAsia"/>
          <w:b/>
          <w:bCs/>
          <w:color w:val="000000" w:themeColor="text1"/>
        </w:rPr>
        <w:t>登录后会弹出如下页面，</w:t>
      </w:r>
      <w:r w:rsidR="00970B71" w:rsidRPr="00970B71">
        <w:rPr>
          <w:rFonts w:eastAsia="宋体" w:cs="Times New Roman" w:hint="eastAsia"/>
          <w:b/>
          <w:bCs/>
          <w:color w:val="000000" w:themeColor="text1"/>
        </w:rPr>
        <w:t>点击“参与活动”，输入个人信息，</w:t>
      </w:r>
      <w:r w:rsidR="00725A54">
        <w:rPr>
          <w:rFonts w:eastAsia="宋体" w:cs="Times New Roman" w:hint="eastAsia"/>
          <w:b/>
          <w:bCs/>
          <w:color w:val="000000" w:themeColor="text1"/>
        </w:rPr>
        <w:t>务必</w:t>
      </w:r>
      <w:r w:rsidR="00725A54" w:rsidRPr="00970B71">
        <w:rPr>
          <w:rFonts w:eastAsia="宋体" w:cs="Times New Roman" w:hint="eastAsia"/>
          <w:b/>
          <w:bCs/>
          <w:color w:val="000000" w:themeColor="text1"/>
        </w:rPr>
        <w:t>在“所属区域”内选择“</w:t>
      </w:r>
      <w:r w:rsidR="00725A54" w:rsidRPr="00BC46B3">
        <w:rPr>
          <w:rFonts w:eastAsia="宋体" w:cs="Times New Roman" w:hint="eastAsia"/>
          <w:b/>
          <w:bCs/>
          <w:color w:val="FF0000"/>
          <w:sz w:val="24"/>
        </w:rPr>
        <w:t>奉贤区</w:t>
      </w:r>
      <w:r w:rsidR="00725A54" w:rsidRPr="00970B71">
        <w:rPr>
          <w:rFonts w:eastAsia="宋体" w:cs="Times New Roman" w:hint="eastAsia"/>
          <w:b/>
          <w:bCs/>
          <w:color w:val="000000" w:themeColor="text1"/>
        </w:rPr>
        <w:t>”</w:t>
      </w:r>
      <w:r w:rsidR="00BC46B3">
        <w:rPr>
          <w:rFonts w:eastAsia="宋体" w:cs="Times New Roman" w:hint="eastAsia"/>
          <w:b/>
          <w:bCs/>
          <w:color w:val="000000" w:themeColor="text1"/>
        </w:rPr>
        <w:t>，</w:t>
      </w:r>
      <w:r w:rsidR="00970B71" w:rsidRPr="00970B71">
        <w:rPr>
          <w:rFonts w:eastAsia="宋体" w:cs="Times New Roman" w:hint="eastAsia"/>
          <w:b/>
          <w:bCs/>
          <w:color w:val="000000" w:themeColor="text1"/>
        </w:rPr>
        <w:t>提交成功后，</w:t>
      </w:r>
      <w:r w:rsidR="004053EF">
        <w:rPr>
          <w:rFonts w:eastAsia="宋体" w:cs="Times New Roman" w:hint="eastAsia"/>
          <w:b/>
          <w:bCs/>
          <w:color w:val="000000" w:themeColor="text1"/>
        </w:rPr>
        <w:t>点击“知道了”报名即成功，继续</w:t>
      </w:r>
      <w:r w:rsidR="0011200F">
        <w:rPr>
          <w:rFonts w:eastAsia="宋体" w:cs="Times New Roman" w:hint="eastAsia"/>
          <w:b/>
          <w:bCs/>
          <w:color w:val="000000" w:themeColor="text1"/>
        </w:rPr>
        <w:t>返回阅读页面</w:t>
      </w:r>
      <w:r w:rsidR="00715BA5">
        <w:rPr>
          <w:rFonts w:eastAsia="宋体" w:cs="Times New Roman" w:hint="eastAsia"/>
          <w:b/>
          <w:bCs/>
          <w:color w:val="000000" w:themeColor="text1"/>
        </w:rPr>
        <w:t>参与活动就可</w:t>
      </w:r>
      <w:r w:rsidR="00970B71" w:rsidRPr="00970B71">
        <w:rPr>
          <w:rFonts w:eastAsia="宋体" w:cs="Times New Roman" w:hint="eastAsia"/>
          <w:b/>
          <w:bCs/>
          <w:color w:val="000000" w:themeColor="text1"/>
        </w:rPr>
        <w:t>获得相应积分</w:t>
      </w:r>
      <w:r w:rsidR="0025687E">
        <w:rPr>
          <w:rFonts w:eastAsia="宋体" w:cs="Times New Roman" w:hint="eastAsia"/>
          <w:b/>
          <w:bCs/>
          <w:color w:val="000000" w:themeColor="text1"/>
        </w:rPr>
        <w:t>。</w:t>
      </w:r>
      <w:r w:rsidR="004053EF" w:rsidRPr="004053EF">
        <w:rPr>
          <w:rFonts w:eastAsia="宋体" w:cs="Times New Roman" w:hint="eastAsia"/>
          <w:b/>
          <w:bCs/>
          <w:color w:val="FF0000"/>
        </w:rPr>
        <w:t>注意：</w:t>
      </w:r>
      <w:r w:rsidR="00BC46B3">
        <w:rPr>
          <w:rFonts w:eastAsia="宋体" w:cs="Times New Roman" w:hint="eastAsia"/>
          <w:b/>
          <w:bCs/>
          <w:color w:val="FF0000"/>
        </w:rPr>
        <w:t>若选择了其他区</w:t>
      </w:r>
      <w:r w:rsidR="00970B71" w:rsidRPr="004053EF">
        <w:rPr>
          <w:rFonts w:eastAsia="宋体" w:cs="Times New Roman" w:hint="eastAsia"/>
          <w:b/>
          <w:bCs/>
          <w:color w:val="FF0000"/>
        </w:rPr>
        <w:t>，</w:t>
      </w:r>
      <w:r w:rsidR="00BC46B3">
        <w:rPr>
          <w:rFonts w:eastAsia="宋体" w:cs="Times New Roman" w:hint="eastAsia"/>
          <w:b/>
          <w:bCs/>
          <w:color w:val="FF0000"/>
        </w:rPr>
        <w:t>则无法归入本区阅读活动，积分和奖品</w:t>
      </w:r>
      <w:bookmarkStart w:id="0" w:name="_GoBack"/>
      <w:bookmarkEnd w:id="0"/>
      <w:r w:rsidR="0025687E" w:rsidRPr="004053EF">
        <w:rPr>
          <w:rFonts w:eastAsia="宋体" w:cs="Times New Roman" w:hint="eastAsia"/>
          <w:b/>
          <w:bCs/>
          <w:color w:val="FF0000"/>
        </w:rPr>
        <w:t>都无法在本区获得。</w:t>
      </w:r>
    </w:p>
    <w:p w:rsidR="00FC076A" w:rsidRDefault="00FC076A" w:rsidP="009F48AF">
      <w:pPr>
        <w:jc w:val="left"/>
        <w:rPr>
          <w:rFonts w:eastAsia="宋体" w:cs="Times New Roman"/>
          <w:b/>
          <w:bCs/>
          <w:color w:val="000000" w:themeColor="text1"/>
        </w:rPr>
      </w:pPr>
      <w:r>
        <w:rPr>
          <w:rFonts w:eastAsia="宋体" w:cs="Times New Roman" w:hint="eastAsia"/>
          <w:b/>
          <w:bCs/>
          <w:noProof/>
          <w:color w:val="000000" w:themeColor="text1"/>
        </w:rPr>
        <w:drawing>
          <wp:inline distT="0" distB="0" distL="0" distR="0">
            <wp:extent cx="2715260" cy="3221922"/>
            <wp:effectExtent l="0" t="0" r="889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填写个人信息，区域必选奉贤区_副本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97" cy="32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Times New Roman" w:hint="eastAsia"/>
          <w:b/>
          <w:bCs/>
          <w:color w:val="000000" w:themeColor="text1"/>
        </w:rPr>
        <w:t xml:space="preserve"> </w:t>
      </w:r>
      <w:r>
        <w:rPr>
          <w:rFonts w:eastAsia="宋体" w:cs="Times New Roman" w:hint="eastAsia"/>
          <w:b/>
          <w:bCs/>
          <w:noProof/>
          <w:color w:val="000000" w:themeColor="text1"/>
        </w:rPr>
        <w:drawing>
          <wp:inline distT="0" distB="0" distL="0" distR="0">
            <wp:extent cx="2295373" cy="3213100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点击确定后报名成功_副本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373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C9" w:rsidRDefault="00FC3AC9" w:rsidP="009F48AF">
      <w:pPr>
        <w:jc w:val="left"/>
        <w:rPr>
          <w:rFonts w:eastAsia="宋体" w:cs="Times New Roman"/>
          <w:b/>
          <w:bCs/>
          <w:color w:val="000000" w:themeColor="text1"/>
        </w:rPr>
      </w:pPr>
    </w:p>
    <w:p w:rsidR="00FC3AC9" w:rsidRDefault="00FC3AC9" w:rsidP="009F48AF">
      <w:pPr>
        <w:jc w:val="left"/>
        <w:rPr>
          <w:rFonts w:eastAsia="宋体" w:cs="Times New Roman"/>
          <w:b/>
          <w:bCs/>
          <w:color w:val="000000" w:themeColor="text1"/>
        </w:rPr>
      </w:pPr>
    </w:p>
    <w:p w:rsidR="00197F02" w:rsidRPr="00197F02" w:rsidRDefault="00197F02" w:rsidP="00197F02">
      <w:pPr>
        <w:rPr>
          <w:rFonts w:ascii="黑体" w:eastAsia="黑体" w:hAnsi="黑体" w:cs="Times New Roman"/>
          <w:b/>
          <w:color w:val="0070C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sz w:val="36"/>
          <w:szCs w:val="36"/>
        </w:rPr>
        <w:lastRenderedPageBreak/>
        <w:t>二、</w:t>
      </w:r>
      <w:r w:rsidRPr="00197F02">
        <w:rPr>
          <w:rFonts w:ascii="黑体" w:eastAsia="黑体" w:hAnsi="黑体" w:cs="Times New Roman" w:hint="eastAsia"/>
          <w:b/>
          <w:color w:val="0070C0"/>
          <w:sz w:val="30"/>
          <w:szCs w:val="30"/>
        </w:rPr>
        <w:t>积分细则</w:t>
      </w:r>
    </w:p>
    <w:p w:rsidR="00197F02" w:rsidRDefault="00197F02" w:rsidP="00197F02">
      <w:pPr>
        <w:rPr>
          <w:rFonts w:ascii="宋体" w:eastAsia="宋体" w:hAnsi="宋体" w:cs="Times New Roman"/>
          <w:b/>
          <w:bCs/>
          <w:sz w:val="36"/>
          <w:szCs w:val="36"/>
        </w:rPr>
      </w:pPr>
    </w:p>
    <w:p w:rsidR="00FC3AC9" w:rsidRDefault="00197F02" w:rsidP="00197F02">
      <w:pPr>
        <w:widowControl/>
        <w:snapToGrid w:val="0"/>
        <w:spacing w:line="560" w:lineRule="exact"/>
        <w:jc w:val="center"/>
        <w:rPr>
          <w:rFonts w:ascii="方正小标宋简体" w:eastAsia="方正小标宋简体" w:hAnsi="宋体"/>
          <w:sz w:val="36"/>
          <w:szCs w:val="36"/>
        </w:rPr>
      </w:pPr>
      <w:r>
        <w:rPr>
          <w:rFonts w:ascii="方正小标宋简体" w:eastAsia="方正小标宋简体" w:hAnsi="宋体" w:hint="eastAsia"/>
          <w:sz w:val="36"/>
          <w:szCs w:val="36"/>
        </w:rPr>
        <w:t xml:space="preserve"> </w:t>
      </w:r>
      <w:r w:rsidR="00FC3AC9">
        <w:rPr>
          <w:rFonts w:ascii="方正小标宋简体" w:eastAsia="方正小标宋简体" w:hAnsi="宋体" w:hint="eastAsia"/>
          <w:sz w:val="36"/>
          <w:szCs w:val="36"/>
        </w:rPr>
        <w:t>“云端护万家，e读守平安”</w:t>
      </w:r>
    </w:p>
    <w:p w:rsidR="00FC3AC9" w:rsidRDefault="00FC3AC9" w:rsidP="00FC3AC9">
      <w:pPr>
        <w:widowControl/>
        <w:snapToGrid w:val="0"/>
        <w:spacing w:line="560" w:lineRule="exact"/>
        <w:jc w:val="center"/>
        <w:rPr>
          <w:rFonts w:ascii="方正小标宋简体" w:eastAsia="方正小标宋简体" w:hAnsi="宋体"/>
          <w:sz w:val="36"/>
          <w:szCs w:val="36"/>
        </w:rPr>
      </w:pPr>
      <w:r>
        <w:rPr>
          <w:rFonts w:ascii="方正小标宋简体" w:eastAsia="方正小标宋简体" w:hAnsi="宋体" w:hint="eastAsia"/>
          <w:sz w:val="36"/>
          <w:szCs w:val="36"/>
        </w:rPr>
        <w:t>——</w:t>
      </w:r>
      <w:r>
        <w:rPr>
          <w:rFonts w:ascii="方正小标宋简体" w:eastAsia="方正小标宋简体" w:hAnsi="宋体"/>
          <w:sz w:val="36"/>
          <w:szCs w:val="36"/>
        </w:rPr>
        <w:t>202</w:t>
      </w:r>
      <w:r>
        <w:rPr>
          <w:rFonts w:ascii="方正小标宋简体" w:eastAsia="方正小标宋简体" w:hAnsi="宋体" w:hint="eastAsia"/>
          <w:sz w:val="36"/>
          <w:szCs w:val="36"/>
        </w:rPr>
        <w:t>5</w:t>
      </w:r>
      <w:r>
        <w:rPr>
          <w:rFonts w:ascii="方正小标宋简体" w:eastAsia="方正小标宋简体" w:hAnsi="宋体"/>
          <w:sz w:val="36"/>
          <w:szCs w:val="36"/>
        </w:rPr>
        <w:t>年上海市民终身学习数字阅读活动</w:t>
      </w:r>
    </w:p>
    <w:p w:rsidR="00FC3AC9" w:rsidRDefault="00FC3AC9" w:rsidP="00FC3AC9">
      <w:pPr>
        <w:widowControl/>
        <w:snapToGrid w:val="0"/>
        <w:spacing w:line="560" w:lineRule="exact"/>
        <w:jc w:val="center"/>
        <w:rPr>
          <w:rFonts w:ascii="方正小标宋简体" w:eastAsia="方正小标宋简体" w:hAnsi="宋体"/>
          <w:sz w:val="36"/>
          <w:szCs w:val="36"/>
        </w:rPr>
      </w:pPr>
      <w:r>
        <w:rPr>
          <w:rFonts w:ascii="方正小标宋简体" w:eastAsia="方正小标宋简体" w:hAnsi="宋体"/>
          <w:sz w:val="36"/>
          <w:szCs w:val="36"/>
        </w:rPr>
        <w:t>积分获取规则</w:t>
      </w: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7"/>
        <w:gridCol w:w="2693"/>
        <w:gridCol w:w="2552"/>
        <w:gridCol w:w="2693"/>
      </w:tblGrid>
      <w:tr w:rsidR="00FC3AC9" w:rsidTr="00B96F46">
        <w:trPr>
          <w:trHeight w:val="964"/>
          <w:jc w:val="center"/>
        </w:trPr>
        <w:tc>
          <w:tcPr>
            <w:tcW w:w="1277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color w:val="000000"/>
                <w:kern w:val="0"/>
                <w:sz w:val="28"/>
                <w:szCs w:val="28"/>
              </w:rPr>
              <w:t>积分获取方式</w:t>
            </w:r>
          </w:p>
        </w:tc>
        <w:tc>
          <w:tcPr>
            <w:tcW w:w="2552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color w:val="000000"/>
                <w:kern w:val="0"/>
                <w:sz w:val="28"/>
                <w:szCs w:val="28"/>
              </w:rPr>
              <w:t>单次获得积分数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color w:val="000000"/>
                <w:kern w:val="0"/>
                <w:sz w:val="28"/>
                <w:szCs w:val="28"/>
              </w:rPr>
              <w:t>每日获取积分上限</w:t>
            </w:r>
          </w:p>
        </w:tc>
      </w:tr>
      <w:tr w:rsidR="00FC3AC9" w:rsidTr="00B96F46">
        <w:trPr>
          <w:trHeight w:val="964"/>
          <w:jc w:val="center"/>
        </w:trPr>
        <w:tc>
          <w:tcPr>
            <w:tcW w:w="1277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上传书评</w:t>
            </w:r>
          </w:p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（e</w:t>
            </w:r>
            <w:proofErr w:type="gramStart"/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读共</w:t>
            </w: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评</w:t>
            </w:r>
            <w:proofErr w:type="gramEnd"/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2552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</w:tr>
      <w:tr w:rsidR="00FC3AC9" w:rsidTr="00B96F46">
        <w:trPr>
          <w:trHeight w:val="964"/>
          <w:jc w:val="center"/>
        </w:trPr>
        <w:tc>
          <w:tcPr>
            <w:tcW w:w="1277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2.1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上传照片</w:t>
            </w:r>
          </w:p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（e</w:t>
            </w:r>
            <w:proofErr w:type="gramStart"/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读共影</w:t>
            </w:r>
            <w:proofErr w:type="gramEnd"/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2552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</w:tr>
      <w:tr w:rsidR="00FC3AC9" w:rsidTr="00B96F46">
        <w:trPr>
          <w:trHeight w:val="964"/>
          <w:jc w:val="center"/>
        </w:trPr>
        <w:tc>
          <w:tcPr>
            <w:tcW w:w="1277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2.2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书友会上传照片</w:t>
            </w:r>
          </w:p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spacing w:val="-2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spacing w:val="-20"/>
                <w:kern w:val="0"/>
                <w:sz w:val="28"/>
                <w:szCs w:val="28"/>
              </w:rPr>
              <w:t>（e读先锋小组共影）</w:t>
            </w:r>
          </w:p>
        </w:tc>
        <w:tc>
          <w:tcPr>
            <w:tcW w:w="2552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10分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40分</w:t>
            </w:r>
          </w:p>
        </w:tc>
      </w:tr>
      <w:tr w:rsidR="00FC3AC9" w:rsidTr="00B96F46">
        <w:trPr>
          <w:trHeight w:val="964"/>
          <w:jc w:val="center"/>
        </w:trPr>
        <w:tc>
          <w:tcPr>
            <w:tcW w:w="1277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收听诵读音频</w:t>
            </w:r>
          </w:p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（e</w:t>
            </w:r>
            <w:proofErr w:type="gramStart"/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读共听</w:t>
            </w:r>
            <w:proofErr w:type="gramEnd"/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2552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</w:tr>
      <w:tr w:rsidR="00FC3AC9" w:rsidTr="00B96F46">
        <w:trPr>
          <w:trHeight w:val="964"/>
          <w:jc w:val="center"/>
        </w:trPr>
        <w:tc>
          <w:tcPr>
            <w:tcW w:w="1277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签到</w:t>
            </w:r>
          </w:p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（e读共聚）</w:t>
            </w:r>
          </w:p>
        </w:tc>
        <w:tc>
          <w:tcPr>
            <w:tcW w:w="2552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10</w:t>
            </w: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</w:tr>
      <w:tr w:rsidR="00FC3AC9" w:rsidTr="00B96F46">
        <w:trPr>
          <w:trHeight w:val="964"/>
          <w:jc w:val="center"/>
        </w:trPr>
        <w:tc>
          <w:tcPr>
            <w:tcW w:w="1277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点击</w:t>
            </w:r>
            <w:r w:rsidR="00197F02"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一本</w:t>
            </w: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书籍</w:t>
            </w:r>
          </w:p>
        </w:tc>
        <w:tc>
          <w:tcPr>
            <w:tcW w:w="2552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2分</w:t>
            </w:r>
          </w:p>
        </w:tc>
        <w:tc>
          <w:tcPr>
            <w:tcW w:w="2693" w:type="dxa"/>
            <w:vAlign w:val="center"/>
          </w:tcPr>
          <w:p w:rsidR="00FC3AC9" w:rsidRDefault="00FC3AC9" w:rsidP="00B96F46">
            <w:pPr>
              <w:widowControl/>
              <w:spacing w:line="560" w:lineRule="exact"/>
              <w:jc w:val="center"/>
              <w:rPr>
                <w:rFonts w:ascii="仿宋_GB2312" w:eastAsia="仿宋_GB2312" w:hAnsi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color w:val="000000"/>
                <w:kern w:val="0"/>
                <w:sz w:val="28"/>
                <w:szCs w:val="28"/>
              </w:rPr>
              <w:t>10分</w:t>
            </w:r>
          </w:p>
        </w:tc>
      </w:tr>
    </w:tbl>
    <w:p w:rsidR="00FC3AC9" w:rsidRDefault="00FC3AC9" w:rsidP="00FC3AC9">
      <w:pPr>
        <w:widowControl/>
        <w:spacing w:line="560" w:lineRule="exact"/>
        <w:jc w:val="left"/>
        <w:rPr>
          <w:rFonts w:ascii="仿宋_GB2312" w:eastAsia="仿宋_GB2312" w:hAnsi="宋体"/>
          <w:color w:val="000000"/>
          <w:kern w:val="0"/>
          <w:sz w:val="28"/>
          <w:szCs w:val="28"/>
        </w:rPr>
      </w:pPr>
    </w:p>
    <w:p w:rsidR="00FC3AC9" w:rsidRDefault="00FC3AC9" w:rsidP="00FC3AC9">
      <w:pPr>
        <w:widowControl/>
        <w:spacing w:line="560" w:lineRule="exact"/>
        <w:jc w:val="left"/>
        <w:rPr>
          <w:rFonts w:ascii="仿宋" w:eastAsia="仿宋" w:hAnsi="仿宋"/>
          <w:sz w:val="36"/>
          <w:szCs w:val="36"/>
        </w:rPr>
      </w:pPr>
    </w:p>
    <w:p w:rsidR="00FC3AC9" w:rsidRPr="00970B71" w:rsidRDefault="00FC3AC9" w:rsidP="009F48AF">
      <w:pPr>
        <w:jc w:val="left"/>
        <w:rPr>
          <w:rFonts w:eastAsia="宋体" w:cs="Times New Roman"/>
          <w:b/>
          <w:bCs/>
          <w:color w:val="000000" w:themeColor="text1"/>
        </w:rPr>
      </w:pPr>
    </w:p>
    <w:p w:rsidR="00970B71" w:rsidRDefault="00970B71" w:rsidP="0011200F">
      <w:pPr>
        <w:jc w:val="left"/>
        <w:rPr>
          <w:rFonts w:eastAsia="宋体" w:cs="Times New Roman"/>
          <w:b/>
          <w:bCs/>
          <w:color w:val="C00000"/>
        </w:rPr>
      </w:pPr>
    </w:p>
    <w:p w:rsidR="00970B71" w:rsidRDefault="00970B71" w:rsidP="009F48AF">
      <w:pPr>
        <w:jc w:val="left"/>
        <w:rPr>
          <w:rFonts w:eastAsia="宋体" w:cs="Times New Roman"/>
          <w:b/>
          <w:bCs/>
          <w:color w:val="C00000"/>
        </w:rPr>
      </w:pPr>
    </w:p>
    <w:sectPr w:rsidR="00970B71">
      <w:footerReference w:type="default" r:id="rId17"/>
      <w:pgSz w:w="11906" w:h="16838"/>
      <w:pgMar w:top="1440" w:right="1797" w:bottom="1440" w:left="1797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E34" w:rsidRDefault="00FB7E34" w:rsidP="009F48AF">
      <w:r>
        <w:separator/>
      </w:r>
    </w:p>
  </w:endnote>
  <w:endnote w:type="continuationSeparator" w:id="0">
    <w:p w:rsidR="00FB7E34" w:rsidRDefault="00FB7E34" w:rsidP="009F4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Microsoft YaHei UI"/>
    <w:charset w:val="86"/>
    <w:family w:val="script"/>
    <w:pitch w:val="default"/>
    <w:sig w:usb0="00000000" w:usb1="080E0000" w:usb2="00000000" w:usb3="00000000" w:csb0="00040000" w:csb1="00000000"/>
  </w:font>
  <w:font w:name="仿宋_GB2312">
    <w:altName w:val="宋体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F4D" w:rsidRDefault="00AB51E6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402B77" wp14:editId="28D053F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F4D" w:rsidRDefault="00AB51E6">
                          <w:pPr>
                            <w:pStyle w:val="a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C46B3" w:rsidRPr="00BC46B3">
                            <w:rPr>
                              <w:noProof/>
                              <w:lang w:val="zh-CN"/>
                            </w:rPr>
                            <w:t>-</w:t>
                          </w:r>
                          <w:r w:rsidR="00BC46B3">
                            <w:rPr>
                              <w:noProof/>
                            </w:rPr>
                            <w:t xml:space="preserve"> 6 -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02B7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#cce8cf [3201]" stroked="f" strokeweight=".5pt">
              <v:textbox style="mso-fit-shape-to-text:t" inset="0,0,0,0">
                <w:txbxContent>
                  <w:p w:rsidR="00140F4D" w:rsidRDefault="00AB51E6">
                    <w:pPr>
                      <w:pStyle w:val="a5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C46B3" w:rsidRPr="00BC46B3">
                      <w:rPr>
                        <w:noProof/>
                        <w:lang w:val="zh-CN"/>
                      </w:rPr>
                      <w:t>-</w:t>
                    </w:r>
                    <w:r w:rsidR="00BC46B3">
                      <w:rPr>
                        <w:noProof/>
                      </w:rPr>
                      <w:t xml:space="preserve"> 6 -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E34" w:rsidRDefault="00FB7E34" w:rsidP="009F48AF">
      <w:r>
        <w:separator/>
      </w:r>
    </w:p>
  </w:footnote>
  <w:footnote w:type="continuationSeparator" w:id="0">
    <w:p w:rsidR="00FB7E34" w:rsidRDefault="00FB7E34" w:rsidP="009F48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C2D"/>
    <w:rsid w:val="000F4AEF"/>
    <w:rsid w:val="0011200F"/>
    <w:rsid w:val="001579A7"/>
    <w:rsid w:val="00165460"/>
    <w:rsid w:val="00177C34"/>
    <w:rsid w:val="001948EC"/>
    <w:rsid w:val="00197F02"/>
    <w:rsid w:val="001E1894"/>
    <w:rsid w:val="00212DD1"/>
    <w:rsid w:val="002133C0"/>
    <w:rsid w:val="0025687E"/>
    <w:rsid w:val="00265F3B"/>
    <w:rsid w:val="00267F8A"/>
    <w:rsid w:val="002A537D"/>
    <w:rsid w:val="002C6A63"/>
    <w:rsid w:val="0030563C"/>
    <w:rsid w:val="00324C2D"/>
    <w:rsid w:val="00391D56"/>
    <w:rsid w:val="003939E0"/>
    <w:rsid w:val="003C0732"/>
    <w:rsid w:val="003C6D0A"/>
    <w:rsid w:val="004053EF"/>
    <w:rsid w:val="00434066"/>
    <w:rsid w:val="00531809"/>
    <w:rsid w:val="00541F56"/>
    <w:rsid w:val="005571A6"/>
    <w:rsid w:val="0057518D"/>
    <w:rsid w:val="00586D7F"/>
    <w:rsid w:val="006B2991"/>
    <w:rsid w:val="006B4797"/>
    <w:rsid w:val="007124A5"/>
    <w:rsid w:val="00715BA5"/>
    <w:rsid w:val="00725A54"/>
    <w:rsid w:val="00740B02"/>
    <w:rsid w:val="007524F5"/>
    <w:rsid w:val="0079151B"/>
    <w:rsid w:val="007A7C37"/>
    <w:rsid w:val="007C5937"/>
    <w:rsid w:val="0084142F"/>
    <w:rsid w:val="0087171A"/>
    <w:rsid w:val="00921913"/>
    <w:rsid w:val="00961864"/>
    <w:rsid w:val="009637A1"/>
    <w:rsid w:val="00970B71"/>
    <w:rsid w:val="0099267D"/>
    <w:rsid w:val="009A31A0"/>
    <w:rsid w:val="009E0DF4"/>
    <w:rsid w:val="009F48AF"/>
    <w:rsid w:val="009F7203"/>
    <w:rsid w:val="00AB51E6"/>
    <w:rsid w:val="00AC0158"/>
    <w:rsid w:val="00AE74E6"/>
    <w:rsid w:val="00B21FF6"/>
    <w:rsid w:val="00B2359B"/>
    <w:rsid w:val="00B35EB9"/>
    <w:rsid w:val="00B878BF"/>
    <w:rsid w:val="00BB17BB"/>
    <w:rsid w:val="00BC46B3"/>
    <w:rsid w:val="00BD09C8"/>
    <w:rsid w:val="00C1564C"/>
    <w:rsid w:val="00C401BB"/>
    <w:rsid w:val="00C44E9E"/>
    <w:rsid w:val="00C57467"/>
    <w:rsid w:val="00C639B1"/>
    <w:rsid w:val="00C7207D"/>
    <w:rsid w:val="00CF2CAA"/>
    <w:rsid w:val="00D53569"/>
    <w:rsid w:val="00D74759"/>
    <w:rsid w:val="00DC2E40"/>
    <w:rsid w:val="00E04F6C"/>
    <w:rsid w:val="00E24365"/>
    <w:rsid w:val="00E26A98"/>
    <w:rsid w:val="00E8081C"/>
    <w:rsid w:val="00EB46E8"/>
    <w:rsid w:val="00EF0EC2"/>
    <w:rsid w:val="00F47584"/>
    <w:rsid w:val="00F521E8"/>
    <w:rsid w:val="00FB7E34"/>
    <w:rsid w:val="00FC076A"/>
    <w:rsid w:val="00FC3AC9"/>
    <w:rsid w:val="00FD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9ABAB"/>
  <w15:chartTrackingRefBased/>
  <w15:docId w15:val="{C49BC9C7-A084-4550-B82C-809B8D76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8AF"/>
    <w:pPr>
      <w:widowControl w:val="0"/>
      <w:jc w:val="both"/>
    </w:pPr>
    <w:rPr>
      <w:rFonts w:ascii="Calibri" w:hAnsi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8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48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9F48AF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9F48AF"/>
    <w:rPr>
      <w:sz w:val="18"/>
      <w:szCs w:val="18"/>
    </w:rPr>
  </w:style>
  <w:style w:type="character" w:styleId="a7">
    <w:name w:val="Hyperlink"/>
    <w:basedOn w:val="a0"/>
    <w:uiPriority w:val="99"/>
    <w:unhideWhenUsed/>
    <w:rsid w:val="009637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94</Words>
  <Characters>536</Characters>
  <Application>Microsoft Office Word</Application>
  <DocSecurity>0</DocSecurity>
  <Lines>4</Lines>
  <Paragraphs>1</Paragraphs>
  <ScaleCrop>false</ScaleCrop>
  <Company>微软中国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14</cp:revision>
  <dcterms:created xsi:type="dcterms:W3CDTF">2024-05-16T13:53:00Z</dcterms:created>
  <dcterms:modified xsi:type="dcterms:W3CDTF">2025-05-26T02:23:00Z</dcterms:modified>
</cp:coreProperties>
</file>